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92" w:rsidRPr="004C6E1D" w:rsidRDefault="00D72F6C" w:rsidP="00EC37DE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「</w:t>
      </w:r>
      <w:r w:rsidR="00C70E7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花蓮</w:t>
      </w:r>
      <w:r w:rsidRPr="00AE5A2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遛狗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‧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黃金一起走」</w:t>
      </w:r>
      <w:r w:rsidR="00C3426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海報</w:t>
      </w:r>
      <w:r w:rsidR="00EC37DE" w:rsidRPr="004C6E1D">
        <w:rPr>
          <w:rFonts w:ascii="標楷體" w:eastAsia="標楷體" w:hAnsi="標楷體" w:hint="eastAsia"/>
          <w:b/>
          <w:sz w:val="32"/>
          <w:szCs w:val="32"/>
          <w:u w:val="single"/>
        </w:rPr>
        <w:t>徵選活動</w:t>
      </w:r>
    </w:p>
    <w:p w:rsidR="002A2712" w:rsidRPr="00F95380" w:rsidRDefault="00EC37DE" w:rsidP="00F95380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9538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計畫緣起:</w:t>
      </w:r>
    </w:p>
    <w:p w:rsidR="00F95380" w:rsidRDefault="002A2712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近年來</w:t>
      </w:r>
      <w:r w:rsid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飼養毛小孩的風氣日益增長，毛小孩雖然</w:t>
      </w:r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可愛，但是如果在遛狗</w:t>
      </w:r>
      <w:proofErr w:type="gramStart"/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時讓毛小孩</w:t>
      </w:r>
      <w:proofErr w:type="gramEnd"/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任意便溺</w:t>
      </w:r>
      <w:r w:rsidR="00A40EB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又無後續清理</w:t>
      </w:r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，那可就變成缺德之舉了呢</w:t>
      </w:r>
      <w:r w:rsid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!</w:t>
      </w:r>
      <w:proofErr w:type="gramStart"/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犬便</w:t>
      </w:r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長期</w:t>
      </w:r>
      <w:proofErr w:type="gramEnd"/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以來是影響</w:t>
      </w:r>
      <w:r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本縣環境衛生的問題之一</w:t>
      </w:r>
      <w:r w:rsidR="00D7116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無論是遛狗時未自主清理狗便或放任犬隻在外逗留排遺，皆是常見的</w:t>
      </w:r>
      <w:r w:rsidR="00D7116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型態。</w:t>
      </w:r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因此，如何</w:t>
      </w:r>
      <w:r w:rsid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提升飼主自主清潔意願，</w:t>
      </w:r>
      <w:proofErr w:type="gramStart"/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減少</w:t>
      </w:r>
      <w:r w:rsidR="00D7116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犬</w:t>
      </w:r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便問題</w:t>
      </w:r>
      <w:proofErr w:type="gramEnd"/>
      <w:r w:rsidR="00EC37DE" w:rsidRPr="002A271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，是提升環境品質的重要關鍵。</w:t>
      </w:r>
      <w:r w:rsidR="0035235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而本縣目前宣導方式為懸掛紅布條標語來</w:t>
      </w:r>
      <w:r w:rsidR="008064C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遏止缺德行為，惟宣導方式較為傳統，且又有礙市容觀瞻，</w:t>
      </w:r>
      <w:r w:rsidR="008064C8" w:rsidRPr="00B9727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故本競賽係</w:t>
      </w:r>
      <w:r w:rsidR="00B97278" w:rsidRPr="00B9727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推動友善花蓮</w:t>
      </w:r>
      <w:r w:rsidR="008064C8" w:rsidRPr="00B9727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徵選</w:t>
      </w:r>
      <w:r w:rsidR="00C3426F" w:rsidRPr="00B9727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創意海報</w:t>
      </w:r>
      <w:r w:rsidR="00B97278" w:rsidRPr="00B9727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「淨、靜、勁、靚、境」生活</w:t>
      </w:r>
      <w:r w:rsidR="008064C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F575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以利</w:t>
      </w:r>
      <w:r w:rsidR="008064C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提升環境衛生之同時，又能提升市容觀瞻。</w:t>
      </w:r>
    </w:p>
    <w:p w:rsidR="00EC37DE" w:rsidRPr="00F95380" w:rsidRDefault="00F95380" w:rsidP="00F95380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F9538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="00107CE9" w:rsidRPr="00F95380">
        <w:rPr>
          <w:rFonts w:ascii="標楷體" w:eastAsia="標楷體" w:hAnsi="標楷體" w:hint="eastAsia"/>
          <w:b/>
          <w:sz w:val="28"/>
          <w:szCs w:val="28"/>
          <w:u w:val="single"/>
        </w:rPr>
        <w:t>計畫目標:</w:t>
      </w:r>
    </w:p>
    <w:p w:rsidR="00D7116C" w:rsidRPr="00C70E76" w:rsidRDefault="00D7116C" w:rsidP="00C70E76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希望藉由本競賽邀集縣民</w:t>
      </w:r>
      <w:proofErr w:type="gramStart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起</w:t>
      </w:r>
      <w:r w:rsidR="00FE2517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來</w:t>
      </w:r>
      <w:r w:rsidR="006C3EF4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藝術創作</w:t>
      </w: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集思廣益，</w:t>
      </w:r>
      <w:r w:rsidR="007B26F3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自由發揮想像力</w:t>
      </w:r>
      <w:r w:rsidR="00F95380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構想出既</w:t>
      </w:r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能</w:t>
      </w:r>
      <w:r w:rsidR="00F95380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有效遏止</w:t>
      </w:r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飼主遛</w:t>
      </w:r>
      <w:proofErr w:type="gramStart"/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狗</w:t>
      </w:r>
      <w:r w:rsidR="0035235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留便</w:t>
      </w:r>
      <w:proofErr w:type="gramEnd"/>
      <w:r w:rsidR="0035235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之問題</w:t>
      </w:r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6F072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優選作品將印製成</w:t>
      </w:r>
      <w:proofErr w:type="gramStart"/>
      <w:r w:rsidR="006F072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犬便袋</w:t>
      </w:r>
      <w:proofErr w:type="gramEnd"/>
      <w:r w:rsidR="006F072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明信片</w:t>
      </w:r>
      <w:r w:rsidR="006F072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及書籤等宣導品</w:t>
      </w:r>
      <w:r w:rsid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進行宣傳，</w:t>
      </w:r>
      <w:r w:rsidR="00C3426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並將海報</w:t>
      </w:r>
      <w:proofErr w:type="gramStart"/>
      <w:r w:rsidR="00C3426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置框</w:t>
      </w:r>
      <w:r w:rsidR="00332D9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proofErr w:type="gramEnd"/>
      <w:r w:rsidR="0029096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公開展覽，</w:t>
      </w:r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擺脫傳統懸掛</w:t>
      </w:r>
      <w:proofErr w:type="gramStart"/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布條</w:t>
      </w:r>
      <w:r w:rsid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呆版</w:t>
      </w:r>
      <w:r w:rsidR="0035235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proofErr w:type="gramEnd"/>
      <w:r w:rsidR="00175478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方式</w:t>
      </w:r>
      <w:r w:rsid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，讓花蓮縣民更踴躍響應本活動</w:t>
      </w:r>
      <w:r w:rsidR="0035235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7B26F3" w:rsidRP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期待讓藝術與環保相互結合，</w:t>
      </w:r>
      <w:r w:rsidR="00352351" w:rsidRP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一同</w:t>
      </w:r>
      <w:r w:rsidR="005C1864" w:rsidRPr="00C70E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建構社區美化環境。</w:t>
      </w:r>
    </w:p>
    <w:p w:rsidR="00107CE9" w:rsidRPr="007B5541" w:rsidRDefault="00175478" w:rsidP="00175478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7B5541">
        <w:rPr>
          <w:rFonts w:ascii="標楷體" w:eastAsia="標楷體" w:hAnsi="標楷體" w:hint="eastAsia"/>
          <w:b/>
          <w:sz w:val="28"/>
          <w:szCs w:val="28"/>
        </w:rPr>
        <w:t>三、</w:t>
      </w:r>
      <w:r w:rsidRPr="007B5541">
        <w:rPr>
          <w:rFonts w:ascii="標楷體" w:eastAsia="標楷體" w:hAnsi="標楷體" w:hint="eastAsia"/>
          <w:b/>
          <w:sz w:val="28"/>
          <w:szCs w:val="28"/>
          <w:u w:val="single"/>
        </w:rPr>
        <w:t>辦理單位:</w:t>
      </w:r>
    </w:p>
    <w:p w:rsidR="00EC37DE" w:rsidRPr="00241443" w:rsidRDefault="009A3A67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指導單位:花蓮縣政府</w:t>
      </w:r>
    </w:p>
    <w:p w:rsidR="009A3A67" w:rsidRPr="00241443" w:rsidRDefault="009A3A67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承辦單位:花蓮縣環境保護局</w:t>
      </w:r>
    </w:p>
    <w:p w:rsidR="00AE5A2F" w:rsidRDefault="00AE5A2F">
      <w:pPr>
        <w:widowControl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 w:type="page"/>
      </w:r>
    </w:p>
    <w:p w:rsidR="007B5541" w:rsidRPr="007B5541" w:rsidRDefault="007B5541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B271B5">
        <w:rPr>
          <w:rFonts w:ascii="標楷體" w:eastAsia="標楷體" w:hAnsi="標楷體" w:hint="eastAsia"/>
          <w:b/>
          <w:sz w:val="28"/>
          <w:szCs w:val="28"/>
          <w:u w:val="single"/>
        </w:rPr>
        <w:t>徵選資格</w:t>
      </w:r>
      <w:r w:rsidRPr="007B5541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820404" w:rsidRDefault="007B5541" w:rsidP="00820404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4C6E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學生組：花蓮縣</w:t>
      </w:r>
      <w:r w:rsidR="002D3D0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轄</w:t>
      </w:r>
      <w:r w:rsidR="004C6E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各級學校</w:t>
      </w:r>
      <w:r w:rsidR="004C6E1D" w:rsidRPr="004C6E1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在學學生</w:t>
      </w:r>
      <w:r w:rsidR="004C6E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，包含</w:t>
      </w:r>
      <w:r w:rsidR="002D3D0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大專</w:t>
      </w:r>
      <w:r w:rsidR="0082040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以下各級學</w:t>
      </w:r>
    </w:p>
    <w:p w:rsidR="007B5541" w:rsidRPr="00241443" w:rsidRDefault="00820404" w:rsidP="00820404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        校</w:t>
      </w:r>
      <w:r w:rsidR="004C6E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7B5541" w:rsidRPr="00241443" w:rsidRDefault="007B5541" w:rsidP="004C6E1D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</w:t>
      </w:r>
      <w:r w:rsidR="00B3327A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社會組</w:t>
      </w:r>
      <w:r w:rsidR="004C6E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</w:t>
      </w:r>
      <w:r w:rsidR="0061183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學生組以外之花蓮縣縣民。</w:t>
      </w:r>
    </w:p>
    <w:p w:rsidR="00940047" w:rsidRPr="00940047" w:rsidRDefault="00940047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A73C0">
        <w:rPr>
          <w:rFonts w:ascii="標楷體" w:eastAsia="標楷體" w:hAnsi="標楷體" w:hint="eastAsia"/>
          <w:b/>
          <w:sz w:val="28"/>
          <w:szCs w:val="28"/>
          <w:u w:val="single"/>
        </w:rPr>
        <w:t>徵選</w:t>
      </w:r>
      <w:r w:rsidR="00FF7256">
        <w:rPr>
          <w:rFonts w:ascii="標楷體" w:eastAsia="標楷體" w:hAnsi="標楷體" w:hint="eastAsia"/>
          <w:b/>
          <w:sz w:val="28"/>
          <w:szCs w:val="28"/>
          <w:u w:val="single"/>
        </w:rPr>
        <w:t>辦法</w:t>
      </w:r>
      <w:r w:rsidRPr="00940047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5B19EE" w:rsidRPr="00241443" w:rsidRDefault="00241443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主題:請以「遛狗</w:t>
      </w:r>
      <w:proofErr w:type="gramStart"/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不留便</w:t>
      </w:r>
      <w:proofErr w:type="gramEnd"/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」為核心，自由創作各種與</w:t>
      </w:r>
      <w:r w:rsidR="007B26F3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環境衛生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相關題材</w:t>
      </w:r>
      <w:r w:rsidR="005B19EE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例如:</w:t>
      </w:r>
      <w:r w:rsidR="007B26F3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生活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環境、</w:t>
      </w:r>
      <w:r w:rsidR="007B26F3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飼主素養等。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由參賽者自行設定，</w:t>
      </w:r>
      <w:r w:rsidR="00B271B5" w:rsidRPr="00241443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且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需結合社區美學</w:t>
      </w:r>
      <w:r w:rsidR="00F4777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及慢、精品花蓮之</w:t>
      </w:r>
      <w:r w:rsidR="00B271B5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概念。</w:t>
      </w:r>
    </w:p>
    <w:p w:rsidR="00FF7256" w:rsidRPr="00241443" w:rsidRDefault="00241443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</w:t>
      </w: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FF7256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作品規格:四開尺寸(約</w:t>
      </w:r>
      <w:r w:rsidR="00FF7256" w:rsidRPr="00241443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545 X 393</w:t>
      </w:r>
      <w:r w:rsidR="00FF7256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)，不限紙張種類。</w:t>
      </w:r>
    </w:p>
    <w:p w:rsidR="008559B1" w:rsidRPr="00241443" w:rsidRDefault="00241443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</w:t>
      </w: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1C3400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創作形式:畫具及顏料素材不拘，不限平面手繪及電腦繪畫創作，每人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/</w:t>
      </w:r>
      <w:r w:rsidR="00706D0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每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組</w:t>
      </w:r>
      <w:r w:rsidR="001C3400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以一件作品為限。</w:t>
      </w:r>
    </w:p>
    <w:p w:rsidR="008559B1" w:rsidRPr="00241443" w:rsidRDefault="00241443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</w:t>
      </w: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報名者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將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「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版權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暨授權同意書」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上簽名及蓋章，以備查驗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AE5A2F" w:rsidRPr="00B765F6" w:rsidRDefault="00241443" w:rsidP="00B765F6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五</w:t>
      </w:r>
      <w:r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B765F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學生組(個人)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若未滿</w:t>
      </w:r>
      <w:r w:rsidR="008559B1" w:rsidRPr="00241443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20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歲</w:t>
      </w:r>
      <w:r w:rsidR="00B765F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者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，需經法定代理人或監護人於「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版權</w:t>
      </w:r>
      <w:r w:rsidR="00131E73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暨授權</w:t>
      </w:r>
      <w:r w:rsidR="008559B1" w:rsidRPr="0024144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同意書」簽名同意，始完成報名。</w:t>
      </w:r>
    </w:p>
    <w:p w:rsidR="00F1737C" w:rsidRDefault="00F1737C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F1737C">
        <w:rPr>
          <w:rFonts w:ascii="標楷體" w:eastAsia="標楷體" w:hAnsi="標楷體" w:hint="eastAsia"/>
          <w:b/>
          <w:sz w:val="28"/>
          <w:szCs w:val="28"/>
          <w:u w:val="single"/>
        </w:rPr>
        <w:t>報名方式:</w:t>
      </w:r>
    </w:p>
    <w:p w:rsidR="00706D06" w:rsidRDefault="00391CD1" w:rsidP="007B5541">
      <w:pPr>
        <w:rPr>
          <w:rFonts w:ascii="標楷體" w:eastAsia="標楷體" w:hAnsi="標楷體"/>
          <w:sz w:val="28"/>
          <w:szCs w:val="28"/>
        </w:rPr>
      </w:pPr>
      <w:r w:rsidRPr="00931F85">
        <w:rPr>
          <w:rFonts w:ascii="標楷體" w:eastAsia="標楷體" w:hAnsi="標楷體" w:hint="eastAsia"/>
          <w:sz w:val="28"/>
          <w:szCs w:val="28"/>
        </w:rPr>
        <w:t xml:space="preserve"> </w:t>
      </w:r>
      <w:r w:rsidR="00706D0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31F8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31F8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31F85">
        <w:rPr>
          <w:rFonts w:ascii="標楷體" w:eastAsia="標楷體" w:hAnsi="標楷體" w:hint="eastAsia"/>
          <w:sz w:val="28"/>
          <w:szCs w:val="28"/>
        </w:rPr>
        <w:t>)網路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填寫</w:t>
      </w:r>
      <w:r w:rsidRPr="00931F85">
        <w:rPr>
          <w:rFonts w:ascii="標楷體" w:eastAsia="標楷體" w:hAnsi="標楷體" w:hint="eastAsia"/>
          <w:sz w:val="28"/>
          <w:szCs w:val="28"/>
        </w:rPr>
        <w:t>報名</w:t>
      </w:r>
      <w:r w:rsidR="00AE3C34">
        <w:rPr>
          <w:rFonts w:ascii="標楷體" w:eastAsia="標楷體" w:hAnsi="標楷體" w:hint="eastAsia"/>
          <w:sz w:val="28"/>
          <w:szCs w:val="28"/>
        </w:rPr>
        <w:t>資訊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後，</w:t>
      </w:r>
      <w:r w:rsidR="00AE3C34">
        <w:rPr>
          <w:rFonts w:ascii="標楷體" w:eastAsia="標楷體" w:hAnsi="標楷體" w:hint="eastAsia"/>
          <w:sz w:val="28"/>
          <w:szCs w:val="28"/>
        </w:rPr>
        <w:t>下載列印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紙本</w:t>
      </w:r>
      <w:r w:rsidR="00E71A72">
        <w:rPr>
          <w:rFonts w:ascii="標楷體" w:eastAsia="標楷體" w:hAnsi="標楷體" w:hint="eastAsia"/>
          <w:sz w:val="28"/>
          <w:szCs w:val="28"/>
        </w:rPr>
        <w:t>報名表</w:t>
      </w:r>
      <w:r w:rsidR="00AE3C34">
        <w:rPr>
          <w:rFonts w:ascii="標楷體" w:eastAsia="標楷體" w:hAnsi="標楷體" w:hint="eastAsia"/>
          <w:sz w:val="28"/>
          <w:szCs w:val="28"/>
        </w:rPr>
        <w:t>，並於授權/法定</w:t>
      </w:r>
    </w:p>
    <w:p w:rsidR="00B765F6" w:rsidRPr="00931F85" w:rsidRDefault="00706D06" w:rsidP="007B554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E3C34">
        <w:rPr>
          <w:rFonts w:ascii="標楷體" w:eastAsia="標楷體" w:hAnsi="標楷體" w:hint="eastAsia"/>
          <w:sz w:val="28"/>
          <w:szCs w:val="28"/>
        </w:rPr>
        <w:t>代理人處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簽名及蓋章</w:t>
      </w:r>
      <w:r w:rsidR="00E71A72">
        <w:rPr>
          <w:rFonts w:ascii="標楷體" w:eastAsia="標楷體" w:hAnsi="標楷體" w:hint="eastAsia"/>
          <w:sz w:val="28"/>
          <w:szCs w:val="28"/>
        </w:rPr>
        <w:t>，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郵寄至本局</w:t>
      </w:r>
      <w:r w:rsidR="00E71A72">
        <w:rPr>
          <w:rFonts w:ascii="標楷體" w:eastAsia="標楷體" w:hAnsi="標楷體" w:hint="eastAsia"/>
          <w:sz w:val="28"/>
          <w:szCs w:val="28"/>
        </w:rPr>
        <w:t>，始完成報名程序。</w:t>
      </w:r>
    </w:p>
    <w:p w:rsidR="00706D06" w:rsidRPr="00931F85" w:rsidRDefault="00706D06" w:rsidP="00391CD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31F85">
        <w:rPr>
          <w:rFonts w:ascii="標楷體" w:eastAsia="標楷體" w:hAnsi="標楷體" w:hint="eastAsia"/>
          <w:sz w:val="28"/>
          <w:szCs w:val="28"/>
        </w:rPr>
        <w:t xml:space="preserve"> </w:t>
      </w:r>
      <w:r w:rsidR="00391CD1" w:rsidRPr="00931F85">
        <w:rPr>
          <w:rFonts w:ascii="標楷體" w:eastAsia="標楷體" w:hAnsi="標楷體" w:hint="eastAsia"/>
          <w:sz w:val="28"/>
          <w:szCs w:val="28"/>
        </w:rPr>
        <w:t>(</w:t>
      </w:r>
      <w:r w:rsidR="00931F85" w:rsidRPr="00931F85">
        <w:rPr>
          <w:rFonts w:ascii="標楷體" w:eastAsia="標楷體" w:hAnsi="標楷體" w:hint="eastAsia"/>
          <w:sz w:val="28"/>
          <w:szCs w:val="28"/>
        </w:rPr>
        <w:t>二)</w:t>
      </w:r>
      <w:r w:rsidR="00931F85">
        <w:rPr>
          <w:rFonts w:ascii="標楷體" w:eastAsia="標楷體" w:hAnsi="標楷體"/>
          <w:sz w:val="28"/>
          <w:szCs w:val="28"/>
        </w:rPr>
        <w:t>免</w:t>
      </w:r>
      <w:r w:rsidR="00391CD1" w:rsidRPr="00931F85">
        <w:rPr>
          <w:rFonts w:ascii="標楷體" w:eastAsia="標楷體" w:hAnsi="標楷體"/>
          <w:sz w:val="28"/>
          <w:szCs w:val="28"/>
        </w:rPr>
        <w:t>報名</w:t>
      </w:r>
      <w:r w:rsidR="00931F85">
        <w:rPr>
          <w:rFonts w:ascii="標楷體" w:eastAsia="標楷體" w:hAnsi="標楷體" w:hint="eastAsia"/>
          <w:sz w:val="28"/>
          <w:szCs w:val="28"/>
        </w:rPr>
        <w:t>費</w:t>
      </w:r>
      <w:r w:rsidR="00391CD1" w:rsidRPr="00931F85">
        <w:rPr>
          <w:rFonts w:ascii="標楷體" w:eastAsia="標楷體" w:hAnsi="標楷體" w:hint="eastAsia"/>
          <w:sz w:val="28"/>
          <w:szCs w:val="28"/>
        </w:rPr>
        <w:t>。</w:t>
      </w:r>
    </w:p>
    <w:p w:rsidR="00706D06" w:rsidRPr="00706D06" w:rsidRDefault="00931F85" w:rsidP="00931F85">
      <w:pPr>
        <w:spacing w:line="600" w:lineRule="exact"/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06D0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</w:t>
      </w:r>
      <w:r w:rsidR="00E5724F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 w:rsidR="00391CD1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</w:t>
      </w:r>
      <w:r w:rsidR="00502C93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E5724F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網路報名</w:t>
      </w:r>
      <w:r w:rsidR="00131E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QR-CODE及</w:t>
      </w:r>
      <w:r w:rsidR="00E5724F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網址:</w:t>
      </w:r>
      <w:r w:rsidR="00391CD1" w:rsidRPr="00931F85"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B765F6" w:rsidRDefault="00706D06" w:rsidP="00931F85">
      <w:pPr>
        <w:spacing w:line="600" w:lineRule="exact"/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160020</wp:posOffset>
            </wp:positionV>
            <wp:extent cx="1474470" cy="1005840"/>
            <wp:effectExtent l="19050" t="0" r="0" b="0"/>
            <wp:wrapSquare wrapText="bothSides"/>
            <wp:docPr id="2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822" t="11393" r="34137" b="2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5F6" w:rsidRDefault="00B765F6" w:rsidP="00931F85">
      <w:pPr>
        <w:spacing w:line="600" w:lineRule="exact"/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</w:pPr>
    </w:p>
    <w:p w:rsidR="00B765F6" w:rsidRDefault="00B765F6" w:rsidP="00931F85">
      <w:pPr>
        <w:spacing w:line="600" w:lineRule="exact"/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</w:pPr>
    </w:p>
    <w:p w:rsidR="00A11E68" w:rsidRPr="00931F85" w:rsidRDefault="008851B3" w:rsidP="00931F85">
      <w:pPr>
        <w:spacing w:line="600" w:lineRule="exact"/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</w:pPr>
      <w:hyperlink r:id="rId10" w:history="1">
        <w:r w:rsidR="00706D06" w:rsidRPr="00AD148F">
          <w:rPr>
            <w:rStyle w:val="a5"/>
            <w:rFonts w:ascii="標楷體" w:eastAsia="標楷體" w:hAnsi="標楷體"/>
            <w:noProof/>
            <w:sz w:val="28"/>
            <w:szCs w:val="28"/>
            <w:shd w:val="clear" w:color="auto" w:fill="FFFFFF"/>
          </w:rPr>
          <w:t>https://docs.google.com/forms/d/e/1FAIpQLSfB8jYXUKToCj-J9a3Q6uOa_uXhFtazzbiTuGSMz7DugROjAQ/viewform</w:t>
        </w:r>
      </w:hyperlink>
    </w:p>
    <w:p w:rsidR="00C77ED6" w:rsidRPr="00A11E68" w:rsidRDefault="00931F85" w:rsidP="00931F85">
      <w:pPr>
        <w:spacing w:line="600" w:lineRule="exact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06D0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</w:t>
      </w:r>
      <w:r w:rsidR="00502C93" w:rsidRPr="00931F8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)郵寄地址:花蓮市民權路123號。</w:t>
      </w:r>
    </w:p>
    <w:p w:rsidR="00502C93" w:rsidRDefault="00502C93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七、</w:t>
      </w:r>
      <w:r w:rsidRPr="00502C93">
        <w:rPr>
          <w:rFonts w:ascii="標楷體" w:eastAsia="標楷體" w:hAnsi="標楷體"/>
          <w:b/>
          <w:sz w:val="28"/>
          <w:szCs w:val="28"/>
          <w:u w:val="single"/>
        </w:rPr>
        <w:t>收件日期:</w:t>
      </w:r>
    </w:p>
    <w:p w:rsidR="00502C93" w:rsidRPr="00AE5A2F" w:rsidRDefault="00502C93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110年</w:t>
      </w:r>
      <w:r w:rsidR="00050E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10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月</w:t>
      </w:r>
      <w:r w:rsidR="00050E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25</w:t>
      </w:r>
      <w:r w:rsidR="0063679D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日截止，以郵戳為</w:t>
      </w:r>
      <w:proofErr w:type="gramStart"/>
      <w:r w:rsidR="0063679D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憑</w:t>
      </w:r>
      <w:proofErr w:type="gramEnd"/>
      <w:r w:rsidR="0063679D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502C93" w:rsidRDefault="00502C93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/>
          <w:sz w:val="28"/>
          <w:szCs w:val="28"/>
        </w:rPr>
        <w:t>、</w:t>
      </w:r>
      <w:r w:rsidR="00112E87">
        <w:rPr>
          <w:rFonts w:ascii="標楷體" w:eastAsia="標楷體" w:hAnsi="標楷體"/>
          <w:b/>
          <w:sz w:val="28"/>
          <w:szCs w:val="28"/>
          <w:u w:val="single"/>
        </w:rPr>
        <w:t>參賽</w:t>
      </w:r>
      <w:r w:rsidR="00B765F6">
        <w:rPr>
          <w:rFonts w:ascii="標楷體" w:eastAsia="標楷體" w:hAnsi="標楷體" w:hint="eastAsia"/>
          <w:b/>
          <w:sz w:val="28"/>
          <w:szCs w:val="28"/>
          <w:u w:val="single"/>
        </w:rPr>
        <w:t>作品</w:t>
      </w:r>
      <w:r w:rsidR="00353A88" w:rsidRPr="00353A88">
        <w:rPr>
          <w:rFonts w:ascii="標楷體" w:eastAsia="標楷體" w:hAnsi="標楷體"/>
          <w:b/>
          <w:sz w:val="28"/>
          <w:szCs w:val="28"/>
          <w:u w:val="single"/>
        </w:rPr>
        <w:t>:</w:t>
      </w:r>
      <w:r w:rsidR="00931F85" w:rsidRPr="00931F85">
        <w:rPr>
          <w:rFonts w:ascii="標楷體" w:eastAsia="標楷體" w:hAnsi="標楷體" w:hint="eastAsia"/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C77ED6" w:rsidRPr="00C77ED6" w:rsidRDefault="00E71A72" w:rsidP="0032243D">
      <w:pPr>
        <w:spacing w:line="600" w:lineRule="exact"/>
        <w:ind w:leftChars="84" w:left="20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Pr="00E71A7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CB518E" w:rsidRPr="00E71A7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紙本</w:t>
      </w:r>
      <w:r w:rsidR="00AE3C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海報(不限電腦軟體繪圖製作)。</w:t>
      </w:r>
    </w:p>
    <w:p w:rsidR="00F0104E" w:rsidRPr="00353A88" w:rsidRDefault="00F0104E" w:rsidP="007B554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F0104E">
        <w:rPr>
          <w:rFonts w:ascii="標楷體" w:eastAsia="標楷體" w:hAnsi="標楷體" w:hint="eastAsia"/>
          <w:b/>
          <w:sz w:val="28"/>
          <w:szCs w:val="28"/>
          <w:u w:val="single"/>
        </w:rPr>
        <w:t>評選標準:</w:t>
      </w:r>
    </w:p>
    <w:p w:rsidR="0032243D" w:rsidRDefault="00F0104E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32243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設計原創性:(10%)</w:t>
      </w:r>
    </w:p>
    <w:p w:rsidR="0032243D" w:rsidRDefault="00B765F6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32243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充分顯示作品為本人創作，並非抄襲複製。</w:t>
      </w:r>
    </w:p>
    <w:p w:rsidR="00B765F6" w:rsidRDefault="00B765F6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(二)構圖美感力:(10%)</w:t>
      </w:r>
    </w:p>
    <w:p w:rsidR="00B765F6" w:rsidRPr="00B765F6" w:rsidRDefault="00B765F6" w:rsidP="00B765F6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整體畫面不零亂，能突顯重點。</w:t>
      </w:r>
    </w:p>
    <w:p w:rsidR="00502C93" w:rsidRPr="00AE5A2F" w:rsidRDefault="00B765F6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</w:t>
      </w:r>
      <w:proofErr w:type="gramStart"/>
      <w:r w:rsidR="00F0104E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主題性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適切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性</w:t>
      </w:r>
      <w:r w:rsidR="00F0104E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:(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</w:t>
      </w:r>
      <w:r w:rsidR="00F0104E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0%)</w:t>
      </w:r>
    </w:p>
    <w:p w:rsidR="00B765F6" w:rsidRPr="00B765F6" w:rsidRDefault="00B765F6" w:rsidP="00B765F6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F0104E" w:rsidRPr="00AE5A2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符合本次徵選目標與精神，且</w:t>
      </w:r>
      <w:r w:rsidR="00F0104E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需結合社區美學之元素。</w:t>
      </w:r>
    </w:p>
    <w:p w:rsidR="00F0104E" w:rsidRPr="00AE5A2F" w:rsidRDefault="00F0104E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 w:rsidR="00B765F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)創新性:(</w:t>
      </w:r>
      <w:r w:rsidR="00B765F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0%)</w:t>
      </w:r>
    </w:p>
    <w:p w:rsidR="00495D70" w:rsidRPr="00495D70" w:rsidRDefault="00B765F6" w:rsidP="00495D70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1D188D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擺脫傳統教條式之宣導模式，而具有創新思維。</w:t>
      </w:r>
    </w:p>
    <w:p w:rsidR="006C3EF4" w:rsidRPr="00B765F6" w:rsidRDefault="006C3EF4" w:rsidP="00B765F6">
      <w:pPr>
        <w:widowControl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C3EF4">
        <w:rPr>
          <w:rFonts w:ascii="標楷體" w:eastAsia="標楷體" w:hAnsi="標楷體" w:hint="eastAsia"/>
          <w:b/>
          <w:sz w:val="28"/>
          <w:szCs w:val="28"/>
        </w:rPr>
        <w:t>十、</w:t>
      </w:r>
      <w:r w:rsidRPr="006C3EF4">
        <w:rPr>
          <w:rFonts w:ascii="標楷體" w:eastAsia="標楷體" w:hAnsi="標楷體" w:hint="eastAsia"/>
          <w:b/>
          <w:sz w:val="28"/>
          <w:szCs w:val="28"/>
          <w:u w:val="single"/>
        </w:rPr>
        <w:t>活動期間: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C3EF4" w:rsidTr="00BF0EB2">
        <w:tc>
          <w:tcPr>
            <w:tcW w:w="2263" w:type="dxa"/>
          </w:tcPr>
          <w:p w:rsidR="006C3EF4" w:rsidRDefault="006C3EF4" w:rsidP="006C3E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033" w:type="dxa"/>
          </w:tcPr>
          <w:p w:rsidR="006C3EF4" w:rsidRDefault="006C3EF4" w:rsidP="006C3E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</w:tr>
      <w:tr w:rsidR="00A24BDF" w:rsidTr="00BF0EB2">
        <w:tc>
          <w:tcPr>
            <w:tcW w:w="2263" w:type="dxa"/>
            <w:vAlign w:val="center"/>
          </w:tcPr>
          <w:p w:rsidR="00A24BDF" w:rsidRDefault="00A24BDF" w:rsidP="00BF0E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  <w:tc>
          <w:tcPr>
            <w:tcW w:w="6033" w:type="dxa"/>
          </w:tcPr>
          <w:p w:rsidR="00A24BDF" w:rsidRPr="00112E87" w:rsidRDefault="00A24BDF" w:rsidP="00760647">
            <w:pPr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即日</w:t>
            </w:r>
            <w:r w:rsidR="00E8245A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起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至</w:t>
            </w:r>
            <w:r w:rsidR="00C70E76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年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月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日截止。(郵戳為憑)</w:t>
            </w:r>
          </w:p>
        </w:tc>
      </w:tr>
      <w:tr w:rsidR="006C3EF4" w:rsidTr="00BF0EB2">
        <w:tc>
          <w:tcPr>
            <w:tcW w:w="2263" w:type="dxa"/>
            <w:vAlign w:val="center"/>
          </w:tcPr>
          <w:p w:rsidR="006C3EF4" w:rsidRDefault="00E8245A" w:rsidP="00E824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6033" w:type="dxa"/>
          </w:tcPr>
          <w:p w:rsidR="006C3EF4" w:rsidRDefault="00C70E76" w:rsidP="007606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110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年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10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月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26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日至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10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月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29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日</w:t>
            </w:r>
            <w:r w:rsidR="006C3EF4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。</w:t>
            </w:r>
          </w:p>
        </w:tc>
      </w:tr>
      <w:tr w:rsidR="006C3EF4" w:rsidTr="00BF0EB2">
        <w:tc>
          <w:tcPr>
            <w:tcW w:w="2263" w:type="dxa"/>
            <w:vAlign w:val="center"/>
          </w:tcPr>
          <w:p w:rsidR="006C3EF4" w:rsidRDefault="006C3EF4" w:rsidP="00BF0E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得獎公佈與頒獎</w:t>
            </w:r>
          </w:p>
        </w:tc>
        <w:tc>
          <w:tcPr>
            <w:tcW w:w="6033" w:type="dxa"/>
          </w:tcPr>
          <w:p w:rsidR="006C3EF4" w:rsidRDefault="00C70E76" w:rsidP="007606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110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年</w:t>
            </w:r>
            <w:r w:rsidR="00050EFC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11</w:t>
            </w:r>
            <w:r w:rsidR="006C3EF4" w:rsidRPr="00112E87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月（日期另行公告）</w:t>
            </w:r>
            <w:r w:rsidR="006C3EF4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。</w:t>
            </w:r>
          </w:p>
        </w:tc>
      </w:tr>
    </w:tbl>
    <w:p w:rsidR="006451B2" w:rsidRDefault="006C3EF4" w:rsidP="007B5541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十一</w:t>
      </w:r>
      <w:r w:rsidR="005551A9">
        <w:rPr>
          <w:rFonts w:ascii="標楷體" w:eastAsia="標楷體" w:hAnsi="標楷體" w:hint="eastAsia"/>
          <w:sz w:val="28"/>
          <w:szCs w:val="28"/>
        </w:rPr>
        <w:t>、</w:t>
      </w:r>
      <w:r w:rsidR="005551A9" w:rsidRPr="00B66584">
        <w:rPr>
          <w:rFonts w:ascii="標楷體" w:eastAsia="標楷體" w:hAnsi="標楷體" w:hint="eastAsia"/>
          <w:b/>
          <w:sz w:val="28"/>
          <w:szCs w:val="28"/>
          <w:u w:val="single"/>
        </w:rPr>
        <w:t>獎勵方式:</w:t>
      </w:r>
    </w:p>
    <w:p w:rsidR="00E5724F" w:rsidRPr="00E5724F" w:rsidRDefault="00E5724F" w:rsidP="007B554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826F5">
        <w:rPr>
          <w:rFonts w:ascii="標楷體" w:eastAsia="標楷體" w:hAnsi="標楷體" w:hint="eastAsia"/>
          <w:sz w:val="28"/>
          <w:szCs w:val="28"/>
          <w:u w:val="single"/>
        </w:rPr>
        <w:t>社會組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826F5">
        <w:rPr>
          <w:rFonts w:ascii="標楷體" w:eastAsia="標楷體" w:hAnsi="標楷體" w:hint="eastAsia"/>
          <w:sz w:val="28"/>
          <w:szCs w:val="28"/>
          <w:u w:val="single"/>
        </w:rPr>
        <w:t>學生組</w:t>
      </w:r>
      <w:r>
        <w:rPr>
          <w:rFonts w:ascii="標楷體" w:eastAsia="標楷體" w:hAnsi="標楷體" w:hint="eastAsia"/>
          <w:sz w:val="28"/>
          <w:szCs w:val="28"/>
        </w:rPr>
        <w:t>各取前</w:t>
      </w:r>
      <w:r w:rsidR="00E8245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名及佳作</w:t>
      </w:r>
      <w:r w:rsidR="00E8245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名。</w:t>
      </w:r>
    </w:p>
    <w:p w:rsidR="005551A9" w:rsidRPr="00AE5A2F" w:rsidRDefault="00E5724F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826F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5551A9" w:rsidRPr="007826F5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第一名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:</w:t>
      </w:r>
      <w:r w:rsidR="00DB5CD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等值</w:t>
      </w:r>
      <w:r w:rsidR="00440B1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10</w:t>
      </w:r>
      <w:r w:rsidR="00D72F6C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,000元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禮卷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及獎狀乙張。</w:t>
      </w:r>
    </w:p>
    <w:p w:rsidR="005551A9" w:rsidRPr="00AE5A2F" w:rsidRDefault="00E5724F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826F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5551A9" w:rsidRPr="007826F5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第二名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:</w:t>
      </w:r>
      <w:r w:rsidR="00DB5CD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等值</w:t>
      </w:r>
      <w:r w:rsidR="00440B1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</w:t>
      </w:r>
      <w:r w:rsidR="00D72F6C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,000元</w:t>
      </w:r>
      <w:r w:rsidR="00DB5CD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禮卷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及獎狀乙張。</w:t>
      </w:r>
    </w:p>
    <w:p w:rsidR="005B19EE" w:rsidRDefault="00E5724F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826F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5551A9" w:rsidRPr="007826F5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第三名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:</w:t>
      </w:r>
      <w:r w:rsidR="00DB5CD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等值</w:t>
      </w:r>
      <w:r w:rsidR="00440B1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</w:t>
      </w:r>
      <w:r w:rsidR="00D72F6C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,000元</w:t>
      </w:r>
      <w:r w:rsidR="00DB5CD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禮卷</w:t>
      </w:r>
      <w:r w:rsidR="005551A9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及獎狀乙張。</w:t>
      </w:r>
    </w:p>
    <w:p w:rsidR="00D72F6C" w:rsidRPr="007826F5" w:rsidRDefault="00E5724F" w:rsidP="007826F5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7826F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D72F6C" w:rsidRPr="007826F5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佳作</w:t>
      </w:r>
      <w:r w:rsidR="00D72F6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</w:t>
      </w:r>
      <w:r w:rsidR="00D72F6C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等值</w:t>
      </w:r>
      <w:r w:rsidR="00440B1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3,0</w:t>
      </w:r>
      <w:r w:rsidR="00D72F6C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00元禮卷及獎狀乙張。</w:t>
      </w:r>
    </w:p>
    <w:p w:rsidR="00760647" w:rsidRPr="00760647" w:rsidRDefault="007826F5" w:rsidP="00E572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51F89">
        <w:rPr>
          <w:rFonts w:ascii="標楷體" w:eastAsia="標楷體" w:hAnsi="標楷體" w:hint="eastAsia"/>
          <w:sz w:val="28"/>
          <w:szCs w:val="28"/>
        </w:rPr>
        <w:t>備註:</w:t>
      </w:r>
      <w:r w:rsidR="00BC3720" w:rsidRPr="00E5724F">
        <w:rPr>
          <w:rFonts w:ascii="標楷體" w:eastAsia="標楷體" w:hAnsi="標楷體" w:hint="eastAsia"/>
          <w:sz w:val="28"/>
          <w:szCs w:val="28"/>
        </w:rPr>
        <w:t>得獎者將進行表揚，時間另行通知</w:t>
      </w:r>
      <w:r w:rsidR="00760647">
        <w:rPr>
          <w:rFonts w:ascii="標楷體" w:eastAsia="標楷體" w:hAnsi="標楷體" w:hint="eastAsia"/>
          <w:sz w:val="28"/>
          <w:szCs w:val="28"/>
        </w:rPr>
        <w:t>。</w:t>
      </w:r>
    </w:p>
    <w:p w:rsidR="00351F89" w:rsidRDefault="006C3EF4" w:rsidP="007B554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112E87">
        <w:rPr>
          <w:rFonts w:ascii="標楷體" w:eastAsia="標楷體" w:hAnsi="標楷體"/>
          <w:sz w:val="28"/>
          <w:szCs w:val="28"/>
        </w:rPr>
        <w:t>、</w:t>
      </w:r>
      <w:r w:rsidR="00112E87" w:rsidRPr="00B66584">
        <w:rPr>
          <w:rFonts w:ascii="標楷體" w:eastAsia="標楷體" w:hAnsi="標楷體"/>
          <w:b/>
          <w:sz w:val="28"/>
          <w:szCs w:val="28"/>
          <w:u w:val="single"/>
        </w:rPr>
        <w:t>其他注意事項</w:t>
      </w:r>
      <w:r w:rsidR="00112E87">
        <w:rPr>
          <w:rFonts w:ascii="標楷體" w:eastAsia="標楷體" w:hAnsi="標楷體"/>
          <w:sz w:val="28"/>
          <w:szCs w:val="28"/>
        </w:rPr>
        <w:t>:</w:t>
      </w:r>
    </w:p>
    <w:p w:rsidR="00112E87" w:rsidRPr="00AE5A2F" w:rsidRDefault="003207B0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112E87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參賽資料如有下列情事之</w:t>
      </w:r>
      <w:proofErr w:type="gramStart"/>
      <w:r w:rsidR="00112E87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="00112E87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者，取消其參賽及得獎資格，並追回獎金、獎狀：</w:t>
      </w:r>
    </w:p>
    <w:p w:rsidR="00112E87" w:rsidRPr="00BF0EB2" w:rsidRDefault="00112E87" w:rsidP="00BF0EB2">
      <w:pPr>
        <w:pStyle w:val="aa"/>
        <w:spacing w:line="600" w:lineRule="exact"/>
        <w:ind w:leftChars="177" w:left="425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F0EB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1.抄襲他人作品，或冒名頂替參選者。</w:t>
      </w:r>
    </w:p>
    <w:p w:rsidR="00112E87" w:rsidRPr="00BF0EB2" w:rsidRDefault="00112E87" w:rsidP="00BF0EB2">
      <w:pPr>
        <w:pStyle w:val="aa"/>
        <w:spacing w:line="600" w:lineRule="exact"/>
        <w:ind w:leftChars="177" w:left="425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F0EB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2.曾參與同性質競賽（其他縣市選拔競賽）且已獲入選者。</w:t>
      </w:r>
    </w:p>
    <w:p w:rsidR="00112E87" w:rsidRPr="00AE5A2F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(二)同一參賽資料無法同時報名2組。</w:t>
      </w:r>
    </w:p>
    <w:p w:rsidR="00112E87" w:rsidRPr="00AE5A2F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(三)所有</w:t>
      </w:r>
      <w:r w:rsidR="00612B66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參賽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內容、文字、圖片、影音等須符合著作財產權之規範，若有違法除取消參賽資格，同時須自負相關法律責任。</w:t>
      </w:r>
    </w:p>
    <w:p w:rsidR="00112E87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(四)獎金及獎品將依所得稅法規定須扣繳所得稅，並須填寫申報</w:t>
      </w:r>
      <w:r w:rsidR="003207B0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扣繳憑單。</w:t>
      </w:r>
    </w:p>
    <w:p w:rsidR="00112E87" w:rsidRPr="00AE5A2F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(五)參賽作品如獲獎，其財產著作權同意與主辦單位共有，且承諾對主辦單位不行使著作人格權。</w:t>
      </w:r>
    </w:p>
    <w:p w:rsidR="00A24BDF" w:rsidRPr="00AE5A2F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(六)主辦單位得有以任何形式推廣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如結集出版、展示、上網公佈、光碟燒錄、有聲出版、書報雜誌</w:t>
      </w:r>
      <w:r w:rsidR="00FF247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、明信片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…等。）、保存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及轉載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之權利，且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不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另支付作者酬勞、版稅。參賽即同意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參賽作品將提供主辦單</w:t>
      </w:r>
      <w:r w:rsidR="003207B0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位永久非營利之利用，並不受次數、期限、方式、平台限制。</w:t>
      </w:r>
    </w:p>
    <w:p w:rsidR="00112E87" w:rsidRPr="00AE5A2F" w:rsidRDefault="00112E87" w:rsidP="00AE5A2F">
      <w:pPr>
        <w:pStyle w:val="aa"/>
        <w:spacing w:line="600" w:lineRule="exact"/>
        <w:ind w:leftChars="199" w:left="1132" w:hanging="654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(七)參賽作品請自留底稿，不論得獎與否恕不退件</w:t>
      </w:r>
      <w:proofErr w:type="gramStart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</w:t>
      </w:r>
      <w:proofErr w:type="gramEnd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含相關</w:t>
      </w:r>
      <w:r w:rsidR="003973B0"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資料及光碟)</w:t>
      </w: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B66584" w:rsidRPr="00A24BDF" w:rsidRDefault="006C3EF4" w:rsidP="00A24BDF">
      <w:pPr>
        <w:rPr>
          <w:rFonts w:ascii="標楷體" w:eastAsia="標楷體" w:hAnsi="標楷體"/>
          <w:sz w:val="28"/>
          <w:szCs w:val="28"/>
        </w:rPr>
      </w:pPr>
      <w:r w:rsidRPr="00A24BDF">
        <w:rPr>
          <w:rFonts w:ascii="標楷體" w:eastAsia="標楷體" w:hAnsi="標楷體"/>
          <w:sz w:val="28"/>
          <w:szCs w:val="28"/>
        </w:rPr>
        <w:t>十</w:t>
      </w:r>
      <w:r w:rsidRPr="00A24BDF">
        <w:rPr>
          <w:rFonts w:ascii="標楷體" w:eastAsia="標楷體" w:hAnsi="標楷體" w:hint="eastAsia"/>
          <w:sz w:val="28"/>
          <w:szCs w:val="28"/>
        </w:rPr>
        <w:t>三</w:t>
      </w:r>
      <w:r w:rsidR="00B66584" w:rsidRPr="00A24BDF">
        <w:rPr>
          <w:rFonts w:ascii="標楷體" w:eastAsia="標楷體" w:hAnsi="標楷體"/>
          <w:sz w:val="28"/>
          <w:szCs w:val="28"/>
        </w:rPr>
        <w:t>、</w:t>
      </w:r>
      <w:r w:rsidR="00B66584" w:rsidRPr="00ED75A8">
        <w:rPr>
          <w:rFonts w:ascii="標楷體" w:eastAsia="標楷體" w:hAnsi="標楷體"/>
          <w:b/>
          <w:sz w:val="28"/>
          <w:szCs w:val="28"/>
          <w:u w:val="single"/>
        </w:rPr>
        <w:t>活動洽詢</w:t>
      </w:r>
      <w:r w:rsidR="00B66584" w:rsidRPr="00A24BDF">
        <w:rPr>
          <w:rFonts w:ascii="標楷體" w:eastAsia="標楷體" w:hAnsi="標楷體"/>
          <w:sz w:val="28"/>
          <w:szCs w:val="28"/>
        </w:rPr>
        <w:t>:</w:t>
      </w:r>
    </w:p>
    <w:p w:rsidR="00B66584" w:rsidRPr="00AE5A2F" w:rsidRDefault="00B66584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洽詢專線：03-</w:t>
      </w:r>
      <w:r w:rsidR="00050E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831-0075</w:t>
      </w:r>
      <w:r w:rsidR="006135E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495D7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曾小姐</w:t>
      </w:r>
    </w:p>
    <w:p w:rsidR="00495D70" w:rsidRDefault="00B66584" w:rsidP="00AE5A2F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洽詢信箱：</w:t>
      </w:r>
      <w:r w:rsidR="0085246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z681024@nt.hlepb.gov.tw</w:t>
      </w:r>
    </w:p>
    <w:p w:rsidR="00613680" w:rsidRPr="00760647" w:rsidRDefault="00B66584" w:rsidP="00760647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備註:以上如有未盡事宜，承辦單位保</w:t>
      </w:r>
      <w:bookmarkStart w:id="0" w:name="_GoBack"/>
      <w:bookmarkEnd w:id="0"/>
      <w:r w:rsidRPr="00AE5A2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留變更、修改之權利。</w:t>
      </w:r>
    </w:p>
    <w:p w:rsidR="00ED75A8" w:rsidRPr="00A24BDF" w:rsidRDefault="00ED75A8" w:rsidP="00ED75A8">
      <w:pPr>
        <w:rPr>
          <w:rFonts w:ascii="標楷體" w:eastAsia="標楷體" w:hAnsi="標楷體"/>
          <w:sz w:val="28"/>
          <w:szCs w:val="28"/>
        </w:rPr>
      </w:pPr>
      <w:r w:rsidRPr="00A24BDF"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24BDF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未來展望</w:t>
      </w:r>
      <w:r w:rsidRPr="00A24BDF">
        <w:rPr>
          <w:rFonts w:ascii="標楷體" w:eastAsia="標楷體" w:hAnsi="標楷體"/>
          <w:sz w:val="28"/>
          <w:szCs w:val="28"/>
        </w:rPr>
        <w:t>:</w:t>
      </w:r>
    </w:p>
    <w:p w:rsidR="00112E87" w:rsidRPr="009F5C16" w:rsidRDefault="00B91B18" w:rsidP="009F5C16">
      <w:pPr>
        <w:pStyle w:val="aa"/>
        <w:spacing w:line="600" w:lineRule="exact"/>
        <w:ind w:leftChars="0" w:left="0" w:firstLine="482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透過本活動辦理促進縣民能主動關注環境議題，結合藝術創作美</w:t>
      </w:r>
      <w:r w:rsidR="004126B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化</w:t>
      </w:r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社區環境，運用在地素材發揮本縣特色，融入社區美學發展多元環境教育宣導</w:t>
      </w:r>
      <w:r w:rsidR="009F08C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，並發揮慢、精品花蓮之精神</w:t>
      </w:r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4126B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</w:t>
      </w:r>
      <w:proofErr w:type="gramStart"/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由本徵件</w:t>
      </w:r>
      <w:proofErr w:type="gramEnd"/>
      <w:r w:rsidRPr="00B91B1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活動引起民眾重視寵物便溺污染環境之問題，使飼主能善盡飼養職責清理寵物糞便，共同維護美好居住環境。</w:t>
      </w:r>
    </w:p>
    <w:p w:rsidR="0043265D" w:rsidRDefault="00EC37DE">
      <w:r>
        <w:rPr>
          <w:noProof/>
        </w:rPr>
        <w:drawing>
          <wp:inline distT="0" distB="0" distL="0" distR="0">
            <wp:extent cx="5269938" cy="2857500"/>
            <wp:effectExtent l="19050" t="0" r="6912" b="0"/>
            <wp:docPr id="2" name="圖片 1" descr="https://pic.pimg.tw/safedwelling/1312880796-f085661b53ee1819f5e5e60126c9ff9e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pimg.tw/safedwelling/1312880796-f085661b53ee1819f5e5e60126c9ff9e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3C0" w:rsidRDefault="007A73C0" w:rsidP="007A73C0">
      <w:pPr>
        <w:rPr>
          <w:rStyle w:val="a5"/>
          <w:rFonts w:ascii="標楷體" w:eastAsia="標楷體" w:hAnsi="標楷體"/>
          <w:color w:val="000000" w:themeColor="text1"/>
        </w:rPr>
      </w:pPr>
      <w:r w:rsidRPr="006037F9">
        <w:rPr>
          <w:rFonts w:ascii="標楷體" w:eastAsia="標楷體" w:hAnsi="標楷體" w:hint="eastAsia"/>
          <w:color w:val="000000" w:themeColor="text1"/>
        </w:rPr>
        <w:t>圖片來源:</w:t>
      </w:r>
      <w:hyperlink r:id="rId12" w:history="1">
        <w:r w:rsidRPr="006037F9">
          <w:rPr>
            <w:rStyle w:val="a5"/>
            <w:rFonts w:ascii="標楷體" w:eastAsia="標楷體" w:hAnsi="標楷體"/>
            <w:color w:val="000000" w:themeColor="text1"/>
          </w:rPr>
          <w:t>http://safedwelling.pixnet.net/album/photo/5266390</w:t>
        </w:r>
      </w:hyperlink>
    </w:p>
    <w:p w:rsidR="00C70E76" w:rsidRDefault="00C70E76" w:rsidP="00BB4D2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  <w:r>
        <w:rPr>
          <w:rFonts w:ascii="Times New Roman" w:eastAsia="標楷體" w:hAnsi="Times New Roman" w:cs="Times New Roman"/>
        </w:rPr>
        <w:lastRenderedPageBreak/>
        <w:t>附件</w:t>
      </w:r>
      <w:r w:rsidR="00BB4D23">
        <w:rPr>
          <w:rFonts w:ascii="Times New Roman" w:eastAsia="標楷體" w:hAnsi="Times New Roman" w:cs="Times New Roman" w:hint="eastAsia"/>
        </w:rPr>
        <w:t>一</w:t>
      </w:r>
    </w:p>
    <w:p w:rsidR="006957CC" w:rsidRPr="00613680" w:rsidRDefault="00C70E76" w:rsidP="00613680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「花蓮</w:t>
      </w:r>
      <w:r w:rsidRPr="00AE5A2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遛狗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‧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</w:rPr>
        <w:t>黃金一起走」委員建議名單</w:t>
      </w:r>
    </w:p>
    <w:tbl>
      <w:tblPr>
        <w:tblStyle w:val="ac"/>
        <w:tblW w:w="5047" w:type="pct"/>
        <w:tblLook w:val="04A0" w:firstRow="1" w:lastRow="0" w:firstColumn="1" w:lastColumn="0" w:noHBand="0" w:noVBand="1"/>
      </w:tblPr>
      <w:tblGrid>
        <w:gridCol w:w="646"/>
        <w:gridCol w:w="456"/>
        <w:gridCol w:w="1424"/>
        <w:gridCol w:w="6076"/>
      </w:tblGrid>
      <w:tr w:rsidR="006957CC" w:rsidRPr="002958D6" w:rsidTr="006957CC"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勾選順位</w:t>
            </w:r>
          </w:p>
        </w:tc>
        <w:tc>
          <w:tcPr>
            <w:tcW w:w="265" w:type="pct"/>
            <w:vAlign w:val="center"/>
          </w:tcPr>
          <w:p w:rsidR="006957CC" w:rsidRPr="002958D6" w:rsidRDefault="006957CC" w:rsidP="002958D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828" w:type="pct"/>
            <w:vAlign w:val="center"/>
          </w:tcPr>
          <w:p w:rsidR="006957CC" w:rsidRPr="002958D6" w:rsidRDefault="006957CC" w:rsidP="002958D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32" w:type="pct"/>
            <w:vAlign w:val="center"/>
          </w:tcPr>
          <w:p w:rsidR="006957CC" w:rsidRPr="002958D6" w:rsidRDefault="006957CC" w:rsidP="002958D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簡介</w:t>
            </w:r>
          </w:p>
        </w:tc>
      </w:tr>
      <w:tr w:rsidR="006957CC" w:rsidRPr="002958D6" w:rsidTr="006957CC"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Pr="002958D6" w:rsidRDefault="006957CC" w:rsidP="002958D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828" w:type="pct"/>
            <w:vAlign w:val="center"/>
          </w:tcPr>
          <w:p w:rsidR="006957CC" w:rsidRPr="002958D6" w:rsidRDefault="006957CC" w:rsidP="00DC748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林景川</w:t>
            </w:r>
          </w:p>
        </w:tc>
        <w:tc>
          <w:tcPr>
            <w:tcW w:w="3532" w:type="pct"/>
            <w:vAlign w:val="center"/>
          </w:tcPr>
          <w:p w:rsidR="006957CC" w:rsidRPr="00DC7483" w:rsidRDefault="006957CC" w:rsidP="00DC7483">
            <w:pPr>
              <w:pStyle w:val="CY"/>
              <w:spacing w:beforeLines="0" w:line="320" w:lineRule="exact"/>
              <w:ind w:firstLineChars="0" w:firstLine="0"/>
              <w:rPr>
                <w:color w:val="000000" w:themeColor="text1"/>
                <w:kern w:val="2"/>
                <w:sz w:val="24"/>
                <w:szCs w:val="24"/>
              </w:rPr>
            </w:pPr>
            <w:r w:rsidRPr="00DC7483">
              <w:rPr>
                <w:color w:val="000000" w:themeColor="text1"/>
                <w:kern w:val="2"/>
                <w:sz w:val="24"/>
                <w:szCs w:val="24"/>
              </w:rPr>
              <w:t>印象攝影公司總經理</w:t>
            </w:r>
          </w:p>
          <w:p w:rsidR="006957CC" w:rsidRPr="00DC7483" w:rsidRDefault="006957CC" w:rsidP="00DC7483">
            <w:pPr>
              <w:pStyle w:val="CY"/>
              <w:spacing w:beforeLines="0" w:line="320" w:lineRule="exact"/>
              <w:ind w:firstLineChars="0" w:firstLine="0"/>
              <w:rPr>
                <w:color w:val="000000" w:themeColor="text1"/>
                <w:kern w:val="2"/>
                <w:sz w:val="24"/>
                <w:szCs w:val="24"/>
              </w:rPr>
            </w:pPr>
            <w:r w:rsidRPr="00DC7483">
              <w:rPr>
                <w:color w:val="000000" w:themeColor="text1"/>
                <w:kern w:val="2"/>
                <w:sz w:val="24"/>
                <w:szCs w:val="24"/>
              </w:rPr>
              <w:t>東台灣廣播電台總經理</w:t>
            </w:r>
          </w:p>
          <w:p w:rsidR="006957CC" w:rsidRPr="00DC7483" w:rsidRDefault="006957CC" w:rsidP="00DC7483">
            <w:pPr>
              <w:pStyle w:val="CY"/>
              <w:spacing w:beforeLines="0" w:line="320" w:lineRule="exact"/>
              <w:ind w:firstLineChars="0" w:firstLine="0"/>
              <w:rPr>
                <w:color w:val="000000" w:themeColor="text1"/>
                <w:kern w:val="2"/>
                <w:sz w:val="24"/>
                <w:szCs w:val="24"/>
              </w:rPr>
            </w:pPr>
            <w:r w:rsidRPr="00DC7483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點子智慧傳播事業有限公司負責人</w:t>
            </w:r>
          </w:p>
          <w:p w:rsidR="006957CC" w:rsidRPr="002958D6" w:rsidRDefault="006957CC" w:rsidP="00DC74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林景川導演「縱谷心假期」一片</w:t>
            </w: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榮獲葡萄牙第</w:t>
            </w: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屆國際觀光電影獎</w:t>
            </w: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文化旅遊類首獎</w:t>
            </w:r>
          </w:p>
        </w:tc>
      </w:tr>
      <w:tr w:rsidR="006957CC" w:rsidRPr="002958D6" w:rsidTr="006957CC"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Pr="002958D6" w:rsidRDefault="006957CC" w:rsidP="00DC748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828" w:type="pct"/>
            <w:vAlign w:val="center"/>
          </w:tcPr>
          <w:p w:rsidR="006957CC" w:rsidRPr="00DC7483" w:rsidRDefault="006957CC" w:rsidP="00DC748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詹水火</w:t>
            </w:r>
          </w:p>
        </w:tc>
        <w:tc>
          <w:tcPr>
            <w:tcW w:w="3532" w:type="pct"/>
            <w:vAlign w:val="center"/>
          </w:tcPr>
          <w:p w:rsidR="006957CC" w:rsidRPr="00DC7483" w:rsidRDefault="006957CC" w:rsidP="00DC74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詹水火攝影沙龍主持人</w:t>
            </w:r>
          </w:p>
          <w:p w:rsidR="006957CC" w:rsidRPr="00DC7483" w:rsidRDefault="006957CC" w:rsidP="00DC74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</w:t>
            </w:r>
            <w:r w:rsidR="00BC37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攝影學會榮譽理事長</w:t>
            </w:r>
          </w:p>
          <w:p w:rsidR="006957CC" w:rsidRPr="00DC7483" w:rsidRDefault="006957CC" w:rsidP="00DC74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花蓮國際藝術村協進理事</w:t>
            </w:r>
          </w:p>
          <w:p w:rsidR="006957CC" w:rsidRPr="00DC7483" w:rsidRDefault="006957CC" w:rsidP="00DC74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48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國地東華大學攝影社指導老師</w:t>
            </w:r>
          </w:p>
        </w:tc>
      </w:tr>
      <w:tr w:rsidR="006957CC" w:rsidRPr="002958D6" w:rsidTr="006957CC"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Pr="002958D6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828" w:type="pct"/>
            <w:vAlign w:val="center"/>
          </w:tcPr>
          <w:p w:rsidR="006957CC" w:rsidRPr="00DC7483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潘小雪</w:t>
            </w:r>
          </w:p>
        </w:tc>
        <w:tc>
          <w:tcPr>
            <w:tcW w:w="3532" w:type="pct"/>
            <w:vAlign w:val="center"/>
          </w:tcPr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國立東華大學藝術學院院長</w:t>
            </w:r>
          </w:p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國家文藝基金會美術類評審</w:t>
            </w:r>
          </w:p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台新藝術獎推薦委員</w:t>
            </w:r>
          </w:p>
          <w:p w:rsidR="006957CC" w:rsidRPr="00FF2471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花蓮縣文化局</w:t>
            </w:r>
            <w:proofErr w:type="gramStart"/>
            <w:r w:rsidRPr="00FF247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</w:t>
            </w:r>
            <w:proofErr w:type="gramEnd"/>
            <w:r w:rsidRPr="00FF247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議委員會委員</w:t>
            </w:r>
          </w:p>
          <w:p w:rsidR="006957CC" w:rsidRPr="00DC7483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花蓮縣公共藝術審議委員會委員</w:t>
            </w:r>
          </w:p>
        </w:tc>
      </w:tr>
      <w:tr w:rsidR="006957CC" w:rsidRPr="002958D6" w:rsidTr="006957CC"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Pr="002958D6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:rsidR="006957CC" w:rsidRPr="00DC7483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黃</w:t>
            </w:r>
            <w:proofErr w:type="gramStart"/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琡</w:t>
            </w:r>
            <w:proofErr w:type="gramEnd"/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雅</w:t>
            </w:r>
          </w:p>
        </w:tc>
        <w:tc>
          <w:tcPr>
            <w:tcW w:w="3532" w:type="pct"/>
            <w:vAlign w:val="center"/>
          </w:tcPr>
          <w:p w:rsidR="006957CC" w:rsidRPr="00FF2471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國立東華大學藝術與設計學系教授</w:t>
            </w:r>
          </w:p>
          <w:p w:rsidR="006957CC" w:rsidRPr="00FF2471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客家技藝傳習</w:t>
            </w:r>
            <w:proofErr w:type="gramStart"/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及創生示範</w:t>
            </w:r>
            <w:proofErr w:type="gramEnd"/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計畫初審會議委員</w:t>
            </w:r>
          </w:p>
          <w:p w:rsidR="006957CC" w:rsidRPr="00FF2471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47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花蓮縣文化局社區營造委員</w:t>
            </w:r>
          </w:p>
        </w:tc>
      </w:tr>
      <w:tr w:rsidR="006957CC" w:rsidRPr="002958D6" w:rsidTr="00D63647">
        <w:trPr>
          <w:trHeight w:val="920"/>
        </w:trPr>
        <w:tc>
          <w:tcPr>
            <w:tcW w:w="375" w:type="pct"/>
            <w:vAlign w:val="center"/>
          </w:tcPr>
          <w:p w:rsidR="006957CC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828" w:type="pct"/>
            <w:vAlign w:val="center"/>
          </w:tcPr>
          <w:p w:rsidR="006957CC" w:rsidRPr="00FF2471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林永利</w:t>
            </w:r>
          </w:p>
        </w:tc>
        <w:tc>
          <w:tcPr>
            <w:tcW w:w="3532" w:type="pct"/>
            <w:vAlign w:val="center"/>
          </w:tcPr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962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國立東華大學藝術與設計學系教授</w:t>
            </w:r>
          </w:p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962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花蓮縣文化局公共藝術審議委員</w:t>
            </w:r>
          </w:p>
          <w:p w:rsidR="006957CC" w:rsidRPr="000962CE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962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交通部東部鐵改局公共藝術審查會委員</w:t>
            </w:r>
          </w:p>
        </w:tc>
      </w:tr>
      <w:tr w:rsidR="006957CC" w:rsidRPr="002958D6" w:rsidTr="00D63647">
        <w:trPr>
          <w:trHeight w:val="964"/>
        </w:trPr>
        <w:tc>
          <w:tcPr>
            <w:tcW w:w="375" w:type="pct"/>
            <w:vAlign w:val="center"/>
          </w:tcPr>
          <w:p w:rsidR="006957CC" w:rsidRPr="002958D6" w:rsidRDefault="006957CC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6957CC" w:rsidRPr="002958D6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6957CC" w:rsidRPr="00DC7483" w:rsidRDefault="006957CC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吳海音</w:t>
            </w:r>
          </w:p>
        </w:tc>
        <w:tc>
          <w:tcPr>
            <w:tcW w:w="3532" w:type="pct"/>
            <w:vAlign w:val="center"/>
          </w:tcPr>
          <w:p w:rsidR="006957CC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黑潮海洋文教基金會董事長</w:t>
            </w:r>
          </w:p>
          <w:p w:rsidR="006957CC" w:rsidRPr="00DC7483" w:rsidRDefault="006957CC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東華大學自然資源與環境學系副教授</w:t>
            </w:r>
          </w:p>
        </w:tc>
      </w:tr>
      <w:tr w:rsidR="00820404" w:rsidRPr="002958D6" w:rsidTr="00D63647">
        <w:trPr>
          <w:trHeight w:val="1120"/>
        </w:trPr>
        <w:tc>
          <w:tcPr>
            <w:tcW w:w="375" w:type="pct"/>
            <w:vAlign w:val="center"/>
          </w:tcPr>
          <w:p w:rsidR="00820404" w:rsidRPr="002958D6" w:rsidRDefault="00820404" w:rsidP="006957C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20404" w:rsidRDefault="00820404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828" w:type="pct"/>
            <w:vAlign w:val="center"/>
          </w:tcPr>
          <w:p w:rsidR="00820404" w:rsidRDefault="00820404" w:rsidP="00FF24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李志芬</w:t>
            </w:r>
          </w:p>
        </w:tc>
        <w:tc>
          <w:tcPr>
            <w:tcW w:w="3532" w:type="pct"/>
            <w:vAlign w:val="center"/>
          </w:tcPr>
          <w:p w:rsidR="00820404" w:rsidRDefault="00D63647" w:rsidP="00FF247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荒野保護協會副會長</w:t>
            </w:r>
          </w:p>
        </w:tc>
      </w:tr>
    </w:tbl>
    <w:p w:rsidR="00C70E76" w:rsidRDefault="00C70E76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70E76" w:rsidRDefault="00C70E76">
      <w:pPr>
        <w:rPr>
          <w:rFonts w:ascii="Times New Roman" w:eastAsia="標楷體" w:hAnsi="Times New Roman" w:cs="Times New Roman"/>
        </w:rPr>
      </w:pPr>
    </w:p>
    <w:p w:rsidR="00391CD1" w:rsidRDefault="00391CD1">
      <w:pPr>
        <w:rPr>
          <w:rFonts w:ascii="Times New Roman" w:eastAsia="標楷體" w:hAnsi="Times New Roman" w:cs="Times New Roman"/>
        </w:rPr>
      </w:pPr>
    </w:p>
    <w:p w:rsidR="00391CD1" w:rsidRPr="00AE5A2F" w:rsidRDefault="00391CD1">
      <w:pPr>
        <w:rPr>
          <w:rFonts w:ascii="Times New Roman" w:eastAsia="標楷體" w:hAnsi="Times New Roman" w:cs="Times New Roman"/>
        </w:rPr>
      </w:pPr>
    </w:p>
    <w:sectPr w:rsidR="00391CD1" w:rsidRPr="00AE5A2F" w:rsidSect="00CA1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B3" w:rsidRDefault="008851B3" w:rsidP="00EC37DE">
      <w:r>
        <w:separator/>
      </w:r>
    </w:p>
  </w:endnote>
  <w:endnote w:type="continuationSeparator" w:id="0">
    <w:p w:rsidR="008851B3" w:rsidRDefault="008851B3" w:rsidP="00EC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B3" w:rsidRDefault="008851B3" w:rsidP="00EC37DE">
      <w:r>
        <w:separator/>
      </w:r>
    </w:p>
  </w:footnote>
  <w:footnote w:type="continuationSeparator" w:id="0">
    <w:p w:rsidR="008851B3" w:rsidRDefault="008851B3" w:rsidP="00EC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B2"/>
    <w:multiLevelType w:val="hybridMultilevel"/>
    <w:tmpl w:val="4B7AF75A"/>
    <w:lvl w:ilvl="0" w:tplc="9AAE9A5C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1DC123B8"/>
    <w:multiLevelType w:val="hybridMultilevel"/>
    <w:tmpl w:val="86D2C28A"/>
    <w:lvl w:ilvl="0" w:tplc="1876DA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4632C4"/>
    <w:multiLevelType w:val="multilevel"/>
    <w:tmpl w:val="885E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676A0"/>
    <w:multiLevelType w:val="hybridMultilevel"/>
    <w:tmpl w:val="4B2C5BF6"/>
    <w:lvl w:ilvl="0" w:tplc="901AB9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CB3E90"/>
    <w:multiLevelType w:val="hybridMultilevel"/>
    <w:tmpl w:val="96D4CC42"/>
    <w:lvl w:ilvl="0" w:tplc="9216CDBE">
      <w:start w:val="1"/>
      <w:numFmt w:val="taiwaneseCountingThousand"/>
      <w:lvlText w:val="(%1)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5">
    <w:nsid w:val="5EF51BA0"/>
    <w:multiLevelType w:val="hybridMultilevel"/>
    <w:tmpl w:val="78CEFC62"/>
    <w:lvl w:ilvl="0" w:tplc="EA707C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231161"/>
    <w:multiLevelType w:val="hybridMultilevel"/>
    <w:tmpl w:val="C2B40898"/>
    <w:lvl w:ilvl="0" w:tplc="5088F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65D"/>
    <w:rsid w:val="00050EFC"/>
    <w:rsid w:val="000962CE"/>
    <w:rsid w:val="000A458F"/>
    <w:rsid w:val="00102899"/>
    <w:rsid w:val="00107CE9"/>
    <w:rsid w:val="00111AB0"/>
    <w:rsid w:val="00112B50"/>
    <w:rsid w:val="00112E87"/>
    <w:rsid w:val="00131E73"/>
    <w:rsid w:val="00150CA3"/>
    <w:rsid w:val="00175478"/>
    <w:rsid w:val="001C3400"/>
    <w:rsid w:val="001D188D"/>
    <w:rsid w:val="001E2DAE"/>
    <w:rsid w:val="002224AA"/>
    <w:rsid w:val="0023615B"/>
    <w:rsid w:val="00241443"/>
    <w:rsid w:val="002563B8"/>
    <w:rsid w:val="00265605"/>
    <w:rsid w:val="00277EC3"/>
    <w:rsid w:val="0029096B"/>
    <w:rsid w:val="002958D6"/>
    <w:rsid w:val="002A0C7F"/>
    <w:rsid w:val="002A2712"/>
    <w:rsid w:val="002D3D01"/>
    <w:rsid w:val="002D7C18"/>
    <w:rsid w:val="003013F8"/>
    <w:rsid w:val="003207B0"/>
    <w:rsid w:val="0032243D"/>
    <w:rsid w:val="00324DB4"/>
    <w:rsid w:val="00332D96"/>
    <w:rsid w:val="00351F89"/>
    <w:rsid w:val="00352351"/>
    <w:rsid w:val="00353A88"/>
    <w:rsid w:val="00391CD1"/>
    <w:rsid w:val="003973B0"/>
    <w:rsid w:val="003D6723"/>
    <w:rsid w:val="003D7E42"/>
    <w:rsid w:val="003E43CC"/>
    <w:rsid w:val="003F2872"/>
    <w:rsid w:val="003F4ECD"/>
    <w:rsid w:val="004126BA"/>
    <w:rsid w:val="00417767"/>
    <w:rsid w:val="0043265D"/>
    <w:rsid w:val="00440B1C"/>
    <w:rsid w:val="00446F6C"/>
    <w:rsid w:val="00495D70"/>
    <w:rsid w:val="004C6E1D"/>
    <w:rsid w:val="004C6FEF"/>
    <w:rsid w:val="004E4CCB"/>
    <w:rsid w:val="00502C93"/>
    <w:rsid w:val="00514C50"/>
    <w:rsid w:val="005551A9"/>
    <w:rsid w:val="00581ED3"/>
    <w:rsid w:val="005B19EE"/>
    <w:rsid w:val="005C1864"/>
    <w:rsid w:val="006037F9"/>
    <w:rsid w:val="00611837"/>
    <w:rsid w:val="00612B66"/>
    <w:rsid w:val="006135ED"/>
    <w:rsid w:val="00613680"/>
    <w:rsid w:val="0063679D"/>
    <w:rsid w:val="00644DD4"/>
    <w:rsid w:val="006451B2"/>
    <w:rsid w:val="006514F4"/>
    <w:rsid w:val="0066315C"/>
    <w:rsid w:val="00684F37"/>
    <w:rsid w:val="006919AA"/>
    <w:rsid w:val="006957CC"/>
    <w:rsid w:val="006B7177"/>
    <w:rsid w:val="006C3EF4"/>
    <w:rsid w:val="006E5060"/>
    <w:rsid w:val="006E7889"/>
    <w:rsid w:val="006F0723"/>
    <w:rsid w:val="006F6F3F"/>
    <w:rsid w:val="00706D06"/>
    <w:rsid w:val="00731763"/>
    <w:rsid w:val="0074124D"/>
    <w:rsid w:val="00760647"/>
    <w:rsid w:val="00780D4A"/>
    <w:rsid w:val="00781546"/>
    <w:rsid w:val="0078204D"/>
    <w:rsid w:val="007826F5"/>
    <w:rsid w:val="00783D09"/>
    <w:rsid w:val="00797CB4"/>
    <w:rsid w:val="007A73C0"/>
    <w:rsid w:val="007B26F3"/>
    <w:rsid w:val="007B5541"/>
    <w:rsid w:val="007C2688"/>
    <w:rsid w:val="007E6CD0"/>
    <w:rsid w:val="007F33F8"/>
    <w:rsid w:val="007F70A4"/>
    <w:rsid w:val="008026BE"/>
    <w:rsid w:val="008064C8"/>
    <w:rsid w:val="00820404"/>
    <w:rsid w:val="00852464"/>
    <w:rsid w:val="008559B1"/>
    <w:rsid w:val="00864E20"/>
    <w:rsid w:val="008851B3"/>
    <w:rsid w:val="008A4BE4"/>
    <w:rsid w:val="008D00CD"/>
    <w:rsid w:val="009215ED"/>
    <w:rsid w:val="00921792"/>
    <w:rsid w:val="009239C0"/>
    <w:rsid w:val="00930816"/>
    <w:rsid w:val="00931F85"/>
    <w:rsid w:val="00934235"/>
    <w:rsid w:val="00940047"/>
    <w:rsid w:val="009402A7"/>
    <w:rsid w:val="00942BE1"/>
    <w:rsid w:val="009A3A67"/>
    <w:rsid w:val="009A610C"/>
    <w:rsid w:val="009D27DF"/>
    <w:rsid w:val="009E073B"/>
    <w:rsid w:val="009F08C8"/>
    <w:rsid w:val="009F3929"/>
    <w:rsid w:val="009F5C16"/>
    <w:rsid w:val="00A11E68"/>
    <w:rsid w:val="00A1564E"/>
    <w:rsid w:val="00A24BDF"/>
    <w:rsid w:val="00A40EB8"/>
    <w:rsid w:val="00A763C9"/>
    <w:rsid w:val="00AA30DB"/>
    <w:rsid w:val="00AE3C34"/>
    <w:rsid w:val="00AE3DD5"/>
    <w:rsid w:val="00AE5A2F"/>
    <w:rsid w:val="00AF67B0"/>
    <w:rsid w:val="00B070AA"/>
    <w:rsid w:val="00B15043"/>
    <w:rsid w:val="00B271B5"/>
    <w:rsid w:val="00B3327A"/>
    <w:rsid w:val="00B66584"/>
    <w:rsid w:val="00B765F6"/>
    <w:rsid w:val="00B91B18"/>
    <w:rsid w:val="00B97278"/>
    <w:rsid w:val="00BB26F5"/>
    <w:rsid w:val="00BB4D23"/>
    <w:rsid w:val="00BB78E7"/>
    <w:rsid w:val="00BC3720"/>
    <w:rsid w:val="00BC455B"/>
    <w:rsid w:val="00BC46EE"/>
    <w:rsid w:val="00BD272A"/>
    <w:rsid w:val="00BD4BE7"/>
    <w:rsid w:val="00BD6AD2"/>
    <w:rsid w:val="00BF0861"/>
    <w:rsid w:val="00BF0EB2"/>
    <w:rsid w:val="00C24C5F"/>
    <w:rsid w:val="00C3426F"/>
    <w:rsid w:val="00C361A8"/>
    <w:rsid w:val="00C37B3C"/>
    <w:rsid w:val="00C6453C"/>
    <w:rsid w:val="00C70E76"/>
    <w:rsid w:val="00C77ED6"/>
    <w:rsid w:val="00C83FCC"/>
    <w:rsid w:val="00CA1B92"/>
    <w:rsid w:val="00CB432F"/>
    <w:rsid w:val="00CB518E"/>
    <w:rsid w:val="00CD42F6"/>
    <w:rsid w:val="00CF398E"/>
    <w:rsid w:val="00D63647"/>
    <w:rsid w:val="00D7116C"/>
    <w:rsid w:val="00D72F6C"/>
    <w:rsid w:val="00D80BEC"/>
    <w:rsid w:val="00D84169"/>
    <w:rsid w:val="00DB5CD6"/>
    <w:rsid w:val="00DC7483"/>
    <w:rsid w:val="00E2256A"/>
    <w:rsid w:val="00E2368B"/>
    <w:rsid w:val="00E274E0"/>
    <w:rsid w:val="00E308D5"/>
    <w:rsid w:val="00E35ABD"/>
    <w:rsid w:val="00E5724F"/>
    <w:rsid w:val="00E71A72"/>
    <w:rsid w:val="00E8245A"/>
    <w:rsid w:val="00EC37DE"/>
    <w:rsid w:val="00ED75A8"/>
    <w:rsid w:val="00F0104E"/>
    <w:rsid w:val="00F1737C"/>
    <w:rsid w:val="00F17FB3"/>
    <w:rsid w:val="00F31B3F"/>
    <w:rsid w:val="00F47771"/>
    <w:rsid w:val="00F57588"/>
    <w:rsid w:val="00F66B82"/>
    <w:rsid w:val="00F95380"/>
    <w:rsid w:val="00F97CDC"/>
    <w:rsid w:val="00FE2517"/>
    <w:rsid w:val="00FE5B88"/>
    <w:rsid w:val="00FF2471"/>
    <w:rsid w:val="00FF4CE0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00"/>
    <w:pPr>
      <w:widowControl w:val="0"/>
    </w:pPr>
  </w:style>
  <w:style w:type="paragraph" w:styleId="6">
    <w:name w:val="heading 6"/>
    <w:basedOn w:val="a"/>
    <w:link w:val="60"/>
    <w:uiPriority w:val="9"/>
    <w:qFormat/>
    <w:rsid w:val="00B66584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265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3265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C3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37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3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37DE"/>
    <w:rPr>
      <w:sz w:val="20"/>
      <w:szCs w:val="20"/>
    </w:rPr>
  </w:style>
  <w:style w:type="paragraph" w:styleId="aa">
    <w:name w:val="List Paragraph"/>
    <w:basedOn w:val="a"/>
    <w:uiPriority w:val="34"/>
    <w:qFormat/>
    <w:rsid w:val="00EC37DE"/>
    <w:pPr>
      <w:ind w:leftChars="200" w:left="480"/>
    </w:pPr>
  </w:style>
  <w:style w:type="paragraph" w:styleId="Web">
    <w:name w:val="Normal (Web)"/>
    <w:basedOn w:val="a"/>
    <w:uiPriority w:val="99"/>
    <w:unhideWhenUsed/>
    <w:rsid w:val="00112E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uiPriority w:val="9"/>
    <w:rsid w:val="00B66584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b">
    <w:name w:val="Strong"/>
    <w:basedOn w:val="a0"/>
    <w:uiPriority w:val="22"/>
    <w:qFormat/>
    <w:rsid w:val="00B66584"/>
    <w:rPr>
      <w:b/>
      <w:bCs/>
    </w:rPr>
  </w:style>
  <w:style w:type="table" w:styleId="ac">
    <w:name w:val="Table Grid"/>
    <w:basedOn w:val="a1"/>
    <w:uiPriority w:val="59"/>
    <w:rsid w:val="006C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24BDF"/>
    <w:pPr>
      <w:widowControl w:val="0"/>
    </w:pPr>
  </w:style>
  <w:style w:type="character" w:styleId="ae">
    <w:name w:val="annotation reference"/>
    <w:basedOn w:val="a0"/>
    <w:uiPriority w:val="99"/>
    <w:semiHidden/>
    <w:unhideWhenUsed/>
    <w:rsid w:val="004C6E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6E1D"/>
  </w:style>
  <w:style w:type="character" w:customStyle="1" w:styleId="af0">
    <w:name w:val="註解文字 字元"/>
    <w:basedOn w:val="a0"/>
    <w:link w:val="af"/>
    <w:uiPriority w:val="99"/>
    <w:semiHidden/>
    <w:rsid w:val="004C6E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E1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C6E1D"/>
    <w:rPr>
      <w:b/>
      <w:bCs/>
    </w:rPr>
  </w:style>
  <w:style w:type="paragraph" w:customStyle="1" w:styleId="CY">
    <w:name w:val="CY內文"/>
    <w:basedOn w:val="a"/>
    <w:link w:val="CY0"/>
    <w:qFormat/>
    <w:rsid w:val="00DC7483"/>
    <w:pPr>
      <w:autoSpaceDE w:val="0"/>
      <w:autoSpaceDN w:val="0"/>
      <w:adjustRightInd w:val="0"/>
      <w:spacing w:beforeLines="50"/>
      <w:ind w:firstLineChars="200" w:firstLine="200"/>
      <w:jc w:val="both"/>
    </w:pPr>
    <w:rPr>
      <w:rFonts w:ascii="Times New Roman" w:eastAsia="標楷體" w:hAnsi="Times New Roman" w:cs="Times New Roman"/>
      <w:kern w:val="0"/>
      <w:sz w:val="26"/>
      <w:szCs w:val="26"/>
    </w:rPr>
  </w:style>
  <w:style w:type="character" w:customStyle="1" w:styleId="CY0">
    <w:name w:val="CY內文 字元"/>
    <w:basedOn w:val="a0"/>
    <w:link w:val="CY"/>
    <w:rsid w:val="00DC7483"/>
    <w:rPr>
      <w:rFonts w:ascii="Times New Roman" w:eastAsia="標楷體" w:hAnsi="Times New Roman" w:cs="Times New Roman"/>
      <w:kern w:val="0"/>
      <w:sz w:val="26"/>
      <w:szCs w:val="26"/>
    </w:rPr>
  </w:style>
  <w:style w:type="paragraph" w:customStyle="1" w:styleId="af3">
    <w:name w:val="圖"/>
    <w:basedOn w:val="a"/>
    <w:link w:val="2"/>
    <w:autoRedefine/>
    <w:qFormat/>
    <w:rsid w:val="00DC7483"/>
    <w:pPr>
      <w:snapToGrid w:val="0"/>
      <w:spacing w:before="72"/>
      <w:jc w:val="center"/>
    </w:pPr>
    <w:rPr>
      <w:rFonts w:ascii="Times New Roman" w:eastAsia="標楷體" w:hAnsi="Times New Roman" w:cs="Times New Roman"/>
      <w:noProof/>
      <w:sz w:val="26"/>
      <w:szCs w:val="26"/>
    </w:rPr>
  </w:style>
  <w:style w:type="character" w:customStyle="1" w:styleId="2">
    <w:name w:val="圖 字元2"/>
    <w:basedOn w:val="a0"/>
    <w:link w:val="af3"/>
    <w:rsid w:val="00DC7483"/>
    <w:rPr>
      <w:rFonts w:ascii="Times New Roman" w:eastAsia="標楷體" w:hAnsi="Times New Roman" w:cs="Times New Roman"/>
      <w:noProof/>
      <w:sz w:val="26"/>
      <w:szCs w:val="26"/>
    </w:rPr>
  </w:style>
  <w:style w:type="character" w:styleId="af4">
    <w:name w:val="FollowedHyperlink"/>
    <w:basedOn w:val="a0"/>
    <w:uiPriority w:val="99"/>
    <w:semiHidden/>
    <w:unhideWhenUsed/>
    <w:rsid w:val="00611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fedwelling.pixnet.net/album/photo/52663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fB8jYXUKToCj-J9a3Q6uOa_uXhFtazzbiTuGSMz7DugROjAQ/viewfor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D4E0-DB0D-40DE-8BC3-86D948FC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413</Words>
  <Characters>2357</Characters>
  <Application>Microsoft Office Word</Application>
  <DocSecurity>0</DocSecurity>
  <Lines>19</Lines>
  <Paragraphs>5</Paragraphs>
  <ScaleCrop>false</ScaleCrop>
  <Company>C.M.T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2021-03-19T01:03:00Z</cp:lastPrinted>
  <dcterms:created xsi:type="dcterms:W3CDTF">2021-03-18T09:23:00Z</dcterms:created>
  <dcterms:modified xsi:type="dcterms:W3CDTF">2021-09-22T01:35:00Z</dcterms:modified>
</cp:coreProperties>
</file>